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3950" cy="1123950"/>
            <wp:effectExtent l="0" t="0" r="0" b="0"/>
            <wp:docPr id="1" name="图片 1" descr="035795d7069a0ffe5e8e8e7e1064ed6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5795d7069a0ffe5e8e8e7e1064ed61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楷体_GB2312" w:eastAsia="楷体_GB2312"/>
          <w:sz w:val="28"/>
          <w:szCs w:val="28"/>
        </w:rPr>
        <w:t xml:space="preserve">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项目编号: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T / JSIIEPPC XXXX-2018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bCs/>
          <w:sz w:val="48"/>
          <w:szCs w:val="48"/>
          <w:lang w:eastAsia="zh-CN"/>
        </w:rPr>
        <w:t>江苏省室内环境污染防治学会</w:t>
      </w:r>
      <w:r>
        <w:rPr>
          <w:rFonts w:hint="eastAsia" w:ascii="方正仿宋_GBK" w:hAnsi="方正仿宋_GBK" w:eastAsia="方正仿宋_GBK" w:cs="方正仿宋_GBK"/>
          <w:b/>
          <w:bCs/>
          <w:sz w:val="48"/>
          <w:szCs w:val="48"/>
        </w:rPr>
        <w:t>团体标准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bCs/>
          <w:sz w:val="48"/>
          <w:szCs w:val="48"/>
        </w:rPr>
        <w:t>制修订立项申请书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4"/>
          <w:szCs w:val="34"/>
        </w:rPr>
      </w:pPr>
    </w:p>
    <w:tbl>
      <w:tblPr>
        <w:tblStyle w:val="5"/>
        <w:tblW w:w="6946" w:type="dxa"/>
        <w:tblInd w:w="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53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2" w:type="dxa"/>
          </w:tcPr>
          <w:p>
            <w:pPr>
              <w:spacing w:line="6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名称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：</w:t>
            </w:r>
          </w:p>
        </w:tc>
        <w:tc>
          <w:tcPr>
            <w:tcW w:w="5304" w:type="dxa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2" w:type="dxa"/>
          </w:tcPr>
          <w:p>
            <w:pPr>
              <w:spacing w:line="6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申报单位：</w:t>
            </w:r>
          </w:p>
        </w:tc>
        <w:tc>
          <w:tcPr>
            <w:tcW w:w="5304" w:type="dxa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2" w:type="dxa"/>
          </w:tcPr>
          <w:p>
            <w:pPr>
              <w:spacing w:line="6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联 系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人：</w:t>
            </w:r>
          </w:p>
        </w:tc>
        <w:tc>
          <w:tcPr>
            <w:tcW w:w="5304" w:type="dxa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2" w:type="dxa"/>
          </w:tcPr>
          <w:p>
            <w:pPr>
              <w:spacing w:line="6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手 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机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：</w:t>
            </w:r>
          </w:p>
        </w:tc>
        <w:tc>
          <w:tcPr>
            <w:tcW w:w="5304" w:type="dxa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2" w:type="dxa"/>
          </w:tcPr>
          <w:p>
            <w:pPr>
              <w:spacing w:line="6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    话：</w:t>
            </w:r>
          </w:p>
        </w:tc>
        <w:tc>
          <w:tcPr>
            <w:tcW w:w="5304" w:type="dxa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2" w:type="dxa"/>
          </w:tcPr>
          <w:p>
            <w:pPr>
              <w:spacing w:line="6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真：</w:t>
            </w:r>
          </w:p>
        </w:tc>
        <w:tc>
          <w:tcPr>
            <w:tcW w:w="5304" w:type="dxa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2" w:type="dxa"/>
          </w:tcPr>
          <w:p>
            <w:pPr>
              <w:spacing w:line="6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电子邮箱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：</w:t>
            </w:r>
          </w:p>
        </w:tc>
        <w:tc>
          <w:tcPr>
            <w:tcW w:w="5304" w:type="dxa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2" w:type="dxa"/>
          </w:tcPr>
          <w:p>
            <w:pPr>
              <w:spacing w:line="6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申请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日期：</w:t>
            </w:r>
          </w:p>
        </w:tc>
        <w:tc>
          <w:tcPr>
            <w:tcW w:w="5304" w:type="dxa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b/>
          <w:sz w:val="36"/>
          <w:szCs w:val="36"/>
        </w:rPr>
      </w:pPr>
    </w:p>
    <w:p>
      <w:pPr>
        <w:spacing w:before="312" w:beforeLines="100" w:after="468" w:afterLines="150" w:line="520" w:lineRule="exact"/>
        <w:jc w:val="center"/>
        <w:rPr>
          <w:rFonts w:hint="eastAsia" w:ascii="方正仿宋_GBK" w:hAnsi="方正仿宋_GBK" w:eastAsia="方正仿宋_GBK" w:cs="方正仿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000000"/>
          <w:w w:val="90"/>
          <w:sz w:val="44"/>
          <w:szCs w:val="44"/>
        </w:rPr>
        <w:t>填  报  说  明</w:t>
      </w:r>
    </w:p>
    <w:p>
      <w:pPr>
        <w:snapToGrid w:val="0"/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1．本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申请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书是申报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江苏省室内污染防治学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会团体标准项目的依据，填写内容须实事求是，表述应明确、严谨。相应栏目请填写完整。格式不符的申请表不予受理。</w:t>
      </w:r>
    </w:p>
    <w:p>
      <w:pPr>
        <w:snapToGrid w:val="0"/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2．每个申请项目单独填写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立项申请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书，同一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申请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书申请两个或两个以上项目视作无效。</w:t>
      </w:r>
    </w:p>
    <w:p>
      <w:pPr>
        <w:snapToGrid w:val="0"/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3．项目名称须确切反映项目内容和范围，封面页顶申请序号由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江苏省室内污染防治学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会负责填写。</w:t>
      </w:r>
    </w:p>
    <w:p>
      <w:pPr>
        <w:snapToGrid w:val="0"/>
        <w:spacing w:line="6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立项申请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书填好后，加盖单位公章，按照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江苏省室内污染防治学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会团体标准申报要求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电子版发送至电子邮箱，同时打印纸质版盖章后一式二份报送至我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会秘书处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hint="eastAsia" w:asciiTheme="minorEastAsia" w:hAnsiTheme="minorEastAsia"/>
          <w:b/>
          <w:sz w:val="36"/>
          <w:szCs w:val="36"/>
        </w:rPr>
      </w:pPr>
    </w:p>
    <w:p>
      <w:pPr>
        <w:rPr>
          <w:rFonts w:asciiTheme="minorEastAsia" w:hAnsiTheme="minorEastAsia"/>
          <w:b/>
          <w:sz w:val="36"/>
          <w:szCs w:val="36"/>
        </w:rPr>
      </w:pPr>
    </w:p>
    <w:tbl>
      <w:tblPr>
        <w:tblStyle w:val="5"/>
        <w:tblW w:w="8760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69"/>
        <w:gridCol w:w="211"/>
        <w:gridCol w:w="2028"/>
        <w:gridCol w:w="567"/>
        <w:gridCol w:w="992"/>
        <w:gridCol w:w="142"/>
        <w:gridCol w:w="1431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  <w:t>一、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6735" w:type="dxa"/>
            <w:gridSpan w:val="7"/>
          </w:tcPr>
          <w:p>
            <w:pP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单位地址</w:t>
            </w:r>
          </w:p>
        </w:tc>
        <w:tc>
          <w:tcPr>
            <w:tcW w:w="2239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邮政编码</w:t>
            </w:r>
          </w:p>
        </w:tc>
        <w:tc>
          <w:tcPr>
            <w:tcW w:w="2937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项目负责人</w:t>
            </w:r>
          </w:p>
        </w:tc>
        <w:tc>
          <w:tcPr>
            <w:tcW w:w="2239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职称/职务</w:t>
            </w:r>
          </w:p>
        </w:tc>
        <w:tc>
          <w:tcPr>
            <w:tcW w:w="2937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2239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    机</w:t>
            </w:r>
          </w:p>
        </w:tc>
        <w:tc>
          <w:tcPr>
            <w:tcW w:w="2937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电子信箱</w:t>
            </w:r>
          </w:p>
        </w:tc>
        <w:tc>
          <w:tcPr>
            <w:tcW w:w="2239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传    真</w:t>
            </w:r>
          </w:p>
        </w:tc>
        <w:tc>
          <w:tcPr>
            <w:tcW w:w="2937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二、项目概况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6735" w:type="dxa"/>
            <w:gridSpan w:val="7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标准适用范围</w:t>
            </w:r>
          </w:p>
        </w:tc>
        <w:tc>
          <w:tcPr>
            <w:tcW w:w="6735" w:type="dxa"/>
            <w:gridSpan w:val="7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计划起始年限</w:t>
            </w:r>
          </w:p>
        </w:tc>
        <w:tc>
          <w:tcPr>
            <w:tcW w:w="6735" w:type="dxa"/>
            <w:gridSpan w:val="7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三、项目的主要内容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编制标准的必要性、目的和意义（包括技术可靠性、先进性和经济合理性）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br w:type="textWrapping"/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主要技术内容、国内外情况说明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相关标准及法律法规情况，与国内外相关标准的内容比对（包括国内、外标准的名称和编号，是否存在重复情况）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涉及专利情况（包括专利名称、专利号、专利权人、有效期等相关信息，需提交相关专利证明文件复印件）以及专利权人对专利纳入标准的声明（有二种情况：专利免费许可、专利费合理无歧视收费许可）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标准的主要章节、内容框架和适用范围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尚需要解决的其他问题和适当补充试验、研究内容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四、技术论证与预期效果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五、项目实施步骤和进度计划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六、起草单位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6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在本项目中承担的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主要工作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2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2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2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2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2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2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9"/>
          </w:tcPr>
          <w:p>
            <w:pPr>
              <w:numPr>
                <w:numId w:val="0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  <w:t>七、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8760" w:type="dxa"/>
            <w:gridSpan w:val="9"/>
            <w:vAlign w:val="top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编制经费预算总计                          万元</w:t>
            </w:r>
          </w:p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其中：编制单位自筹                    万元</w:t>
            </w:r>
          </w:p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其他         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  <w:t>八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、申报单位意见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8760" w:type="dxa"/>
            <w:gridSpan w:val="9"/>
          </w:tcPr>
          <w:p>
            <w:pPr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项目负责人（签名）：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（公章）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  <w:p>
            <w:pPr>
              <w:ind w:firstLine="4760" w:firstLineChars="17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 月    日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单位负责人（签名）：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（公章）</w:t>
            </w:r>
          </w:p>
          <w:p>
            <w:pPr>
              <w:ind w:firstLine="1960" w:firstLineChars="7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 月    日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注：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填写不下时可另附页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sectPr>
      <w:pgSz w:w="11850" w:h="16783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63A64"/>
    <w:rsid w:val="03026DC0"/>
    <w:rsid w:val="043A5E0A"/>
    <w:rsid w:val="0942184C"/>
    <w:rsid w:val="13A7494F"/>
    <w:rsid w:val="1780264B"/>
    <w:rsid w:val="17DC3252"/>
    <w:rsid w:val="21572BBA"/>
    <w:rsid w:val="25F124A5"/>
    <w:rsid w:val="2F3C11FB"/>
    <w:rsid w:val="3EF57C90"/>
    <w:rsid w:val="483842D1"/>
    <w:rsid w:val="484D5D6F"/>
    <w:rsid w:val="540A7BC3"/>
    <w:rsid w:val="5A263A64"/>
    <w:rsid w:val="5BF6321B"/>
    <w:rsid w:val="5EFD759C"/>
    <w:rsid w:val="6D535020"/>
    <w:rsid w:val="70FD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2018-09-10T03:05:00Z</dcterms:created>
  <dc:creator>w</dc:creator>
  <cp:lastModifiedBy>w</cp:lastModifiedBy>
  <dcterms:modified xsi:type="dcterms:W3CDTF">2018-09-10T06:20:42Z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